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79FFD" w14:textId="77777777" w:rsidR="0047073A" w:rsidRPr="0047073A" w:rsidRDefault="0047073A" w:rsidP="0047073A">
      <w:pPr>
        <w:pStyle w:val="Heading1"/>
        <w:rPr>
          <w:b/>
          <w:bCs/>
          <w:sz w:val="28"/>
          <w:szCs w:val="28"/>
        </w:rPr>
      </w:pPr>
      <w:r w:rsidRPr="0047073A">
        <w:rPr>
          <w:b/>
          <w:bCs/>
          <w:sz w:val="28"/>
          <w:szCs w:val="28"/>
        </w:rPr>
        <w:t xml:space="preserve">Resolution creating committee to investigate </w:t>
      </w:r>
      <w:proofErr w:type="spellStart"/>
      <w:r w:rsidRPr="0047073A">
        <w:rPr>
          <w:b/>
          <w:bCs/>
          <w:sz w:val="28"/>
          <w:szCs w:val="28"/>
        </w:rPr>
        <w:t>AltEn</w:t>
      </w:r>
      <w:proofErr w:type="spellEnd"/>
      <w:r w:rsidRPr="0047073A">
        <w:rPr>
          <w:b/>
          <w:bCs/>
          <w:sz w:val="28"/>
          <w:szCs w:val="28"/>
        </w:rPr>
        <w:t xml:space="preserve"> won't get a hearing this year </w:t>
      </w:r>
    </w:p>
    <w:p w14:paraId="2BAA4A50" w14:textId="4182594B" w:rsidR="0047073A" w:rsidRPr="0047073A" w:rsidRDefault="0047073A" w:rsidP="0047073A">
      <w:pPr>
        <w:spacing w:before="100" w:beforeAutospacing="1" w:after="100" w:afterAutospacing="1"/>
      </w:pPr>
      <w:r>
        <w:rPr>
          <w:rStyle w:val="tnt-byline"/>
        </w:rPr>
        <w:fldChar w:fldCharType="begin"/>
      </w:r>
      <w:r>
        <w:rPr>
          <w:rStyle w:val="tnt-byline"/>
        </w:rPr>
        <w:instrText xml:space="preserve"> HYPERLINK "https://journalstar.com/users/profile/ChrisDunker" </w:instrText>
      </w:r>
      <w:r>
        <w:rPr>
          <w:rStyle w:val="tnt-byline"/>
        </w:rPr>
        <w:fldChar w:fldCharType="separate"/>
      </w:r>
      <w:r>
        <w:rPr>
          <w:rStyle w:val="Hyperlink"/>
        </w:rPr>
        <w:t xml:space="preserve">Chris Dunker </w:t>
      </w:r>
      <w:r>
        <w:rPr>
          <w:rStyle w:val="tnt-byline"/>
        </w:rPr>
        <w:fldChar w:fldCharType="end"/>
      </w:r>
      <w:r>
        <w:rPr>
          <w:rStyle w:val="tnt-byline"/>
        </w:rPr>
        <w:t xml:space="preserve"> Lincoln Journal Star, </w:t>
      </w:r>
      <w:r>
        <w:t xml:space="preserve">May 25, 2021 </w:t>
      </w:r>
    </w:p>
    <w:p w14:paraId="4544009E" w14:textId="4CCE9155" w:rsidR="0047073A" w:rsidRPr="0047073A" w:rsidRDefault="0047073A" w:rsidP="004707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7073A">
        <w:rPr>
          <w:rFonts w:ascii="Times New Roman" w:eastAsia="Times New Roman" w:hAnsi="Times New Roman" w:cs="Times New Roman"/>
        </w:rPr>
        <w:t xml:space="preserve">The Legislature’s plan to end its 90-day session six days early Thursday means there won’t be enough time for lawmakers to consider creating a special committee to investigate </w:t>
      </w:r>
      <w:proofErr w:type="spellStart"/>
      <w:r w:rsidRPr="0047073A">
        <w:rPr>
          <w:rFonts w:ascii="Times New Roman" w:eastAsia="Times New Roman" w:hAnsi="Times New Roman" w:cs="Times New Roman"/>
        </w:rPr>
        <w:t>AltEn</w:t>
      </w:r>
      <w:proofErr w:type="spellEnd"/>
      <w:r w:rsidRPr="0047073A">
        <w:rPr>
          <w:rFonts w:ascii="Times New Roman" w:eastAsia="Times New Roman" w:hAnsi="Times New Roman" w:cs="Times New Roman"/>
        </w:rPr>
        <w:t>.</w:t>
      </w:r>
    </w:p>
    <w:p w14:paraId="5CD87E3F" w14:textId="77777777" w:rsidR="0047073A" w:rsidRPr="0047073A" w:rsidRDefault="0047073A" w:rsidP="004707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7073A">
        <w:rPr>
          <w:rFonts w:ascii="Times New Roman" w:eastAsia="Times New Roman" w:hAnsi="Times New Roman" w:cs="Times New Roman"/>
        </w:rPr>
        <w:t>Sen. Dan Hughes of Venango, chair of the Executive Board, said there wasn’t enough time left in the session to schedule a hearing for Sen. Carol Blood's resolution (LR159).</w:t>
      </w:r>
    </w:p>
    <w:p w14:paraId="78701059" w14:textId="77777777" w:rsidR="0047073A" w:rsidRPr="0047073A" w:rsidRDefault="0047073A" w:rsidP="004707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7073A">
        <w:rPr>
          <w:rFonts w:ascii="Times New Roman" w:eastAsia="Times New Roman" w:hAnsi="Times New Roman" w:cs="Times New Roman"/>
        </w:rPr>
        <w:t xml:space="preserve">The Bellevue senator last week sponsored a measure calling on the Legislature to create a special investigatory committee to look at </w:t>
      </w:r>
      <w:proofErr w:type="spellStart"/>
      <w:r w:rsidRPr="0047073A">
        <w:rPr>
          <w:rFonts w:ascii="Times New Roman" w:eastAsia="Times New Roman" w:hAnsi="Times New Roman" w:cs="Times New Roman"/>
        </w:rPr>
        <w:t>AltEn’s</w:t>
      </w:r>
      <w:proofErr w:type="spellEnd"/>
      <w:r w:rsidRPr="0047073A">
        <w:rPr>
          <w:rFonts w:ascii="Times New Roman" w:eastAsia="Times New Roman" w:hAnsi="Times New Roman" w:cs="Times New Roman"/>
        </w:rPr>
        <w:t xml:space="preserve"> compliance with state environmental regulations.</w:t>
      </w:r>
    </w:p>
    <w:p w14:paraId="7E3021E3" w14:textId="77777777" w:rsidR="0047073A" w:rsidRPr="0047073A" w:rsidRDefault="0047073A" w:rsidP="004707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7073A">
        <w:rPr>
          <w:rFonts w:ascii="Times New Roman" w:eastAsia="Times New Roman" w:hAnsi="Times New Roman" w:cs="Times New Roman"/>
        </w:rPr>
        <w:t>The facility near Mead, which used seed corn coated with pesticide to make ethanol, was sued by the state earlier this year for more than a dozen violations of rules governing disposal of solid and liquid waste stretching back years.</w:t>
      </w:r>
    </w:p>
    <w:p w14:paraId="1790EF8A" w14:textId="77777777" w:rsidR="0047073A" w:rsidRPr="0047073A" w:rsidRDefault="0047073A" w:rsidP="004707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7073A">
        <w:rPr>
          <w:rFonts w:ascii="Times New Roman" w:eastAsia="Times New Roman" w:hAnsi="Times New Roman" w:cs="Times New Roman"/>
        </w:rPr>
        <w:t>The resolution proposed creating a nine-member committee that would have also studied how treated seed is both used and disposed of in Nebraska, with a preliminary report due to the Legislature by Dec. 1.</w:t>
      </w:r>
    </w:p>
    <w:p w14:paraId="3BF1E177" w14:textId="77777777" w:rsidR="0047073A" w:rsidRPr="0047073A" w:rsidRDefault="0047073A" w:rsidP="004707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7073A">
        <w:rPr>
          <w:rFonts w:ascii="Times New Roman" w:eastAsia="Times New Roman" w:hAnsi="Times New Roman" w:cs="Times New Roman"/>
        </w:rPr>
        <w:t>A final report, including findings and recommendations, would have been due by Dec. 1, 2022, before the committee was dissolved.</w:t>
      </w:r>
    </w:p>
    <w:p w14:paraId="496374C3" w14:textId="77777777" w:rsidR="0047073A" w:rsidRPr="0047073A" w:rsidRDefault="0047073A" w:rsidP="004707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7073A">
        <w:rPr>
          <w:rFonts w:ascii="Times New Roman" w:eastAsia="Times New Roman" w:hAnsi="Times New Roman" w:cs="Times New Roman"/>
        </w:rPr>
        <w:t>“Unfortunately, the timing of Sen. Blood dropping that LR did not give us enough time to provide for an adequate hearing,” Hughes said in a phone interview Tuesday afternoon.</w:t>
      </w:r>
    </w:p>
    <w:p w14:paraId="07833136" w14:textId="77777777" w:rsidR="0047073A" w:rsidRPr="0047073A" w:rsidRDefault="0047073A" w:rsidP="004707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7073A">
        <w:rPr>
          <w:rFonts w:ascii="Times New Roman" w:eastAsia="Times New Roman" w:hAnsi="Times New Roman" w:cs="Times New Roman"/>
        </w:rPr>
        <w:t xml:space="preserve">After being introduced, LR159 went to the Legislature’s Referencing Committee, which assigns it to a committee based upon subject </w:t>
      </w:r>
      <w:proofErr w:type="gramStart"/>
      <w:r w:rsidRPr="0047073A">
        <w:rPr>
          <w:rFonts w:ascii="Times New Roman" w:eastAsia="Times New Roman" w:hAnsi="Times New Roman" w:cs="Times New Roman"/>
        </w:rPr>
        <w:t>matter, and</w:t>
      </w:r>
      <w:proofErr w:type="gramEnd"/>
      <w:r w:rsidRPr="0047073A">
        <w:rPr>
          <w:rFonts w:ascii="Times New Roman" w:eastAsia="Times New Roman" w:hAnsi="Times New Roman" w:cs="Times New Roman"/>
        </w:rPr>
        <w:t xml:space="preserve"> was referenced to the Executive Board.</w:t>
      </w:r>
    </w:p>
    <w:p w14:paraId="4F03AC53" w14:textId="77777777" w:rsidR="0047073A" w:rsidRPr="0047073A" w:rsidRDefault="0047073A" w:rsidP="004707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7073A">
        <w:rPr>
          <w:rFonts w:ascii="Times New Roman" w:eastAsia="Times New Roman" w:hAnsi="Times New Roman" w:cs="Times New Roman"/>
        </w:rPr>
        <w:t>Bills and resolutions have a seven-day notice before a hearing, under the Legislature’s rules, meaning the only time that would have been available for the Executive Board to hold a hearing would have been between 8-9 a.m. Thursday.</w:t>
      </w:r>
    </w:p>
    <w:p w14:paraId="5AF6BF79" w14:textId="77777777" w:rsidR="0047073A" w:rsidRPr="0047073A" w:rsidRDefault="0047073A" w:rsidP="004707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7073A">
        <w:rPr>
          <w:rFonts w:ascii="Times New Roman" w:eastAsia="Times New Roman" w:hAnsi="Times New Roman" w:cs="Times New Roman"/>
        </w:rPr>
        <w:t xml:space="preserve">No hearings can be scheduled after the Legislature adjourns sine die, which it plans to do Thursday, according to the schedule set by Speaker Mike </w:t>
      </w:r>
      <w:proofErr w:type="spellStart"/>
      <w:r w:rsidRPr="0047073A">
        <w:rPr>
          <w:rFonts w:ascii="Times New Roman" w:eastAsia="Times New Roman" w:hAnsi="Times New Roman" w:cs="Times New Roman"/>
        </w:rPr>
        <w:t>Hilgers</w:t>
      </w:r>
      <w:proofErr w:type="spellEnd"/>
      <w:r w:rsidRPr="0047073A">
        <w:rPr>
          <w:rFonts w:ascii="Times New Roman" w:eastAsia="Times New Roman" w:hAnsi="Times New Roman" w:cs="Times New Roman"/>
        </w:rPr>
        <w:t>.</w:t>
      </w:r>
    </w:p>
    <w:p w14:paraId="471C5E32" w14:textId="77777777" w:rsidR="0047073A" w:rsidRPr="0047073A" w:rsidRDefault="0047073A" w:rsidP="004707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7073A">
        <w:rPr>
          <w:rFonts w:ascii="Times New Roman" w:eastAsia="Times New Roman" w:hAnsi="Times New Roman" w:cs="Times New Roman"/>
        </w:rPr>
        <w:t xml:space="preserve">Blood said she was willing to meet any criteria set in order to have the resolution heard this </w:t>
      </w:r>
      <w:proofErr w:type="gramStart"/>
      <w:r w:rsidRPr="0047073A">
        <w:rPr>
          <w:rFonts w:ascii="Times New Roman" w:eastAsia="Times New Roman" w:hAnsi="Times New Roman" w:cs="Times New Roman"/>
        </w:rPr>
        <w:t>year, but</w:t>
      </w:r>
      <w:proofErr w:type="gramEnd"/>
      <w:r w:rsidRPr="0047073A">
        <w:rPr>
          <w:rFonts w:ascii="Times New Roman" w:eastAsia="Times New Roman" w:hAnsi="Times New Roman" w:cs="Times New Roman"/>
        </w:rPr>
        <w:t xml:space="preserve"> was told it wasn't possible with the time left.</w:t>
      </w:r>
    </w:p>
    <w:p w14:paraId="611847EB" w14:textId="08D0C97E" w:rsidR="0047073A" w:rsidRPr="0047073A" w:rsidRDefault="0047073A" w:rsidP="0047073A">
      <w:pPr>
        <w:rPr>
          <w:rFonts w:ascii="Times New Roman" w:eastAsia="Times New Roman" w:hAnsi="Times New Roman" w:cs="Times New Roman"/>
        </w:rPr>
      </w:pPr>
      <w:r w:rsidRPr="0047073A">
        <w:rPr>
          <w:rFonts w:ascii="Times New Roman" w:eastAsia="Times New Roman" w:hAnsi="Times New Roman" w:cs="Times New Roman"/>
        </w:rPr>
        <w:t xml:space="preserve">Hughes, who also sits on the Natural Resources Committee, which advanced a bill (LB507) introduced in response to </w:t>
      </w:r>
      <w:proofErr w:type="spellStart"/>
      <w:r w:rsidRPr="0047073A">
        <w:rPr>
          <w:rFonts w:ascii="Times New Roman" w:eastAsia="Times New Roman" w:hAnsi="Times New Roman" w:cs="Times New Roman"/>
        </w:rPr>
        <w:t>AltEn</w:t>
      </w:r>
      <w:proofErr w:type="spellEnd"/>
      <w:r w:rsidRPr="0047073A">
        <w:rPr>
          <w:rFonts w:ascii="Times New Roman" w:eastAsia="Times New Roman" w:hAnsi="Times New Roman" w:cs="Times New Roman"/>
        </w:rPr>
        <w:t>, said he is very concerned about the issue and understands the frustration felt by those living near the now-idle ethanol plant.</w:t>
      </w:r>
    </w:p>
    <w:p w14:paraId="7B8BF3F6" w14:textId="77777777" w:rsidR="0047073A" w:rsidRPr="0047073A" w:rsidRDefault="0047073A" w:rsidP="004707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7073A">
        <w:rPr>
          <w:rFonts w:ascii="Times New Roman" w:eastAsia="Times New Roman" w:hAnsi="Times New Roman" w:cs="Times New Roman"/>
        </w:rPr>
        <w:t>“I did not feel an hour was sufficient time to give the people of Mead and Saunders County the attention they deserve on this issue, and I certainly didn’t want to cut them short,” Hughes said.</w:t>
      </w:r>
    </w:p>
    <w:p w14:paraId="431B0C4B" w14:textId="77777777" w:rsidR="0047073A" w:rsidRPr="0047073A" w:rsidRDefault="0047073A" w:rsidP="004707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7073A">
        <w:rPr>
          <w:rFonts w:ascii="Times New Roman" w:eastAsia="Times New Roman" w:hAnsi="Times New Roman" w:cs="Times New Roman"/>
        </w:rPr>
        <w:t xml:space="preserve">Saunders County Attorney Joe </w:t>
      </w:r>
      <w:proofErr w:type="spellStart"/>
      <w:r w:rsidRPr="0047073A">
        <w:rPr>
          <w:rFonts w:ascii="Times New Roman" w:eastAsia="Times New Roman" w:hAnsi="Times New Roman" w:cs="Times New Roman"/>
        </w:rPr>
        <w:t>Dobesh</w:t>
      </w:r>
      <w:proofErr w:type="spellEnd"/>
      <w:r w:rsidRPr="0047073A">
        <w:rPr>
          <w:rFonts w:ascii="Times New Roman" w:eastAsia="Times New Roman" w:hAnsi="Times New Roman" w:cs="Times New Roman"/>
        </w:rPr>
        <w:t xml:space="preserve"> expressed disappointment the resolution wasn't scheduled for a hearing, and blasted Hughes at a meeting of the county Board of Supervisors on Tuesday.</w:t>
      </w:r>
    </w:p>
    <w:p w14:paraId="21F6E8CE" w14:textId="77777777" w:rsidR="0047073A" w:rsidRPr="0047073A" w:rsidRDefault="0047073A" w:rsidP="004707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7073A">
        <w:rPr>
          <w:rFonts w:ascii="Times New Roman" w:eastAsia="Times New Roman" w:hAnsi="Times New Roman" w:cs="Times New Roman"/>
        </w:rPr>
        <w:lastRenderedPageBreak/>
        <w:t xml:space="preserve">“He failed to take the initiative, he failed this town, he failed the state,” </w:t>
      </w:r>
      <w:proofErr w:type="spellStart"/>
      <w:r w:rsidRPr="0047073A">
        <w:rPr>
          <w:rFonts w:ascii="Times New Roman" w:eastAsia="Times New Roman" w:hAnsi="Times New Roman" w:cs="Times New Roman"/>
        </w:rPr>
        <w:t>Dobesh</w:t>
      </w:r>
      <w:proofErr w:type="spellEnd"/>
      <w:r w:rsidRPr="0047073A">
        <w:rPr>
          <w:rFonts w:ascii="Times New Roman" w:eastAsia="Times New Roman" w:hAnsi="Times New Roman" w:cs="Times New Roman"/>
        </w:rPr>
        <w:t xml:space="preserve"> said. “We will not have those answers now.”</w:t>
      </w:r>
    </w:p>
    <w:p w14:paraId="184DEACC" w14:textId="77777777" w:rsidR="0047073A" w:rsidRPr="0047073A" w:rsidRDefault="0047073A" w:rsidP="004707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7073A">
        <w:rPr>
          <w:rFonts w:ascii="Times New Roman" w:eastAsia="Times New Roman" w:hAnsi="Times New Roman" w:cs="Times New Roman"/>
        </w:rPr>
        <w:t>Although it won’t get a hearing this year, LR159 will remain on the agenda and be taken up by the Executive Board in the next session, slated to begin in January.</w:t>
      </w:r>
    </w:p>
    <w:p w14:paraId="00356449" w14:textId="77777777" w:rsidR="0047073A" w:rsidRPr="0047073A" w:rsidRDefault="0047073A" w:rsidP="004707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7073A">
        <w:rPr>
          <w:rFonts w:ascii="Times New Roman" w:eastAsia="Times New Roman" w:hAnsi="Times New Roman" w:cs="Times New Roman"/>
        </w:rPr>
        <w:t xml:space="preserve">In the meantime, Blood said she plans to put together a "roadshow" of sorts this summer, featuring experts in environmental issues, </w:t>
      </w:r>
      <w:proofErr w:type="gramStart"/>
      <w:r w:rsidRPr="0047073A">
        <w:rPr>
          <w:rFonts w:ascii="Times New Roman" w:eastAsia="Times New Roman" w:hAnsi="Times New Roman" w:cs="Times New Roman"/>
        </w:rPr>
        <w:t>science</w:t>
      </w:r>
      <w:proofErr w:type="gramEnd"/>
      <w:r w:rsidRPr="0047073A">
        <w:rPr>
          <w:rFonts w:ascii="Times New Roman" w:eastAsia="Times New Roman" w:hAnsi="Times New Roman" w:cs="Times New Roman"/>
        </w:rPr>
        <w:t xml:space="preserve"> and agriculture at forums across the state to discuss "what can be done and how they can help us help Mead and other communities."</w:t>
      </w:r>
    </w:p>
    <w:p w14:paraId="1B5505A3" w14:textId="77777777" w:rsidR="0047073A" w:rsidRPr="0047073A" w:rsidRDefault="0047073A" w:rsidP="004707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7073A">
        <w:rPr>
          <w:rFonts w:ascii="Times New Roman" w:eastAsia="Times New Roman" w:hAnsi="Times New Roman" w:cs="Times New Roman"/>
        </w:rPr>
        <w:t xml:space="preserve">While </w:t>
      </w:r>
      <w:proofErr w:type="spellStart"/>
      <w:r w:rsidRPr="0047073A">
        <w:rPr>
          <w:rFonts w:ascii="Times New Roman" w:eastAsia="Times New Roman" w:hAnsi="Times New Roman" w:cs="Times New Roman"/>
        </w:rPr>
        <w:t>AltEn</w:t>
      </w:r>
      <w:proofErr w:type="spellEnd"/>
      <w:r w:rsidRPr="0047073A">
        <w:rPr>
          <w:rFonts w:ascii="Times New Roman" w:eastAsia="Times New Roman" w:hAnsi="Times New Roman" w:cs="Times New Roman"/>
        </w:rPr>
        <w:t xml:space="preserve"> will be the focus, Blood said the forums would also focus on other water quality across Nebraska.</w:t>
      </w:r>
    </w:p>
    <w:p w14:paraId="27C5EBC6" w14:textId="77777777" w:rsidR="0047073A" w:rsidRPr="0047073A" w:rsidRDefault="0047073A" w:rsidP="0047073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7073A">
        <w:rPr>
          <w:rFonts w:ascii="Times New Roman" w:eastAsia="Times New Roman" w:hAnsi="Times New Roman" w:cs="Times New Roman"/>
        </w:rPr>
        <w:t>"We're not doing a very effective job of addressing those issues," she said. "Let's have an informed Nebraska."</w:t>
      </w:r>
    </w:p>
    <w:p w14:paraId="78FD0DA3" w14:textId="77777777" w:rsidR="0047073A" w:rsidRDefault="0047073A"/>
    <w:sectPr w:rsidR="0047073A" w:rsidSect="0047073A">
      <w:pgSz w:w="12240" w:h="15840"/>
      <w:pgMar w:top="720" w:right="1008" w:bottom="80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B21DE"/>
    <w:multiLevelType w:val="multilevel"/>
    <w:tmpl w:val="EBDA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3A"/>
    <w:rsid w:val="0047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A1874"/>
  <w15:chartTrackingRefBased/>
  <w15:docId w15:val="{98EC36EF-1E23-6B48-BBAE-30A6C644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7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47073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7073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707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707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07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nt-byline">
    <w:name w:val="tnt-byline"/>
    <w:basedOn w:val="DefaultParagraphFont"/>
    <w:rsid w:val="0047073A"/>
  </w:style>
  <w:style w:type="paragraph" w:customStyle="1" w:styleId="hidden-print">
    <w:name w:val="hidden-print"/>
    <w:basedOn w:val="Normal"/>
    <w:rsid w:val="004707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70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Corbin</dc:creator>
  <cp:keywords/>
  <dc:description/>
  <cp:lastModifiedBy>David Corbin</cp:lastModifiedBy>
  <cp:revision>1</cp:revision>
  <dcterms:created xsi:type="dcterms:W3CDTF">2021-05-25T21:13:00Z</dcterms:created>
  <dcterms:modified xsi:type="dcterms:W3CDTF">2021-05-25T21:17:00Z</dcterms:modified>
</cp:coreProperties>
</file>